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noProof/>
          <w:color w:val="E36C0A" w:themeColor="accent6" w:themeShade="BF"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4BD59EB2" wp14:editId="5D35F142">
            <wp:simplePos x="0" y="0"/>
            <wp:positionH relativeFrom="column">
              <wp:posOffset>3997960</wp:posOffset>
            </wp:positionH>
            <wp:positionV relativeFrom="paragraph">
              <wp:posOffset>-287655</wp:posOffset>
            </wp:positionV>
            <wp:extent cx="1019175" cy="999490"/>
            <wp:effectExtent l="0" t="0" r="9525" b="0"/>
            <wp:wrapNone/>
            <wp:docPr id="1027" name="Picture 3" descr="C:\Users\Travail\Desktop\jpeg logos\logos caprural - avec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Travail\Desktop\jpeg logos\logos caprural - avec base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A61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0189EF48" wp14:editId="23AD5654">
            <wp:simplePos x="0" y="0"/>
            <wp:positionH relativeFrom="column">
              <wp:posOffset>5132070</wp:posOffset>
            </wp:positionH>
            <wp:positionV relativeFrom="paragraph">
              <wp:posOffset>-293020</wp:posOffset>
            </wp:positionV>
            <wp:extent cx="1082040" cy="1082040"/>
            <wp:effectExtent l="0" t="0" r="3810" b="3810"/>
            <wp:wrapNone/>
            <wp:docPr id="1" name="Image 1" descr="C:\Users\Administrateur\Documents\Mylène\1_Administratif\Communication\Logos\logos partenaires\logo ciedel 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Mylène\1_Administratif\Communication\Logos\logos partenaires\logo ciedel H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</w:p>
    <w:p w:rsidR="00BA3BFF" w:rsidRPr="00AC7A61" w:rsidRDefault="00BA3BFF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color w:val="E36C0A" w:themeColor="accent6" w:themeShade="BF"/>
          <w:sz w:val="32"/>
        </w:rPr>
        <w:t>Com</w:t>
      </w:r>
      <w:r w:rsidR="002D3B4D" w:rsidRPr="00AC7A61">
        <w:rPr>
          <w:b/>
          <w:color w:val="E36C0A" w:themeColor="accent6" w:themeShade="BF"/>
          <w:sz w:val="32"/>
        </w:rPr>
        <w:t xml:space="preserve">prendre, repérer et accompagner </w:t>
      </w:r>
      <w:r w:rsidRPr="00AC7A61">
        <w:rPr>
          <w:b/>
          <w:color w:val="E36C0A" w:themeColor="accent6" w:themeShade="BF"/>
          <w:sz w:val="32"/>
        </w:rPr>
        <w:t>l’innovation sociale et territoriale</w:t>
      </w:r>
    </w:p>
    <w:p w:rsidR="00BA3BFF" w:rsidRPr="00AC7A61" w:rsidRDefault="00BA3BFF" w:rsidP="002D3B4D">
      <w:pPr>
        <w:spacing w:after="0"/>
        <w:jc w:val="center"/>
        <w:rPr>
          <w:i/>
          <w:color w:val="E36C0A" w:themeColor="accent6" w:themeShade="BF"/>
          <w:sz w:val="28"/>
        </w:rPr>
      </w:pPr>
      <w:r w:rsidRPr="00AC7A61">
        <w:rPr>
          <w:i/>
          <w:color w:val="E36C0A" w:themeColor="accent6" w:themeShade="BF"/>
          <w:sz w:val="28"/>
        </w:rPr>
        <w:t>Guide pour renouveler son approche du développement local</w:t>
      </w:r>
    </w:p>
    <w:p w:rsidR="00BA3BFF" w:rsidRDefault="00BA3BFF" w:rsidP="00BA3BFF">
      <w:pPr>
        <w:spacing w:after="0" w:line="240" w:lineRule="auto"/>
        <w:jc w:val="center"/>
      </w:pPr>
    </w:p>
    <w:p w:rsidR="00624A61" w:rsidRPr="002D3B4D" w:rsidRDefault="00624A61" w:rsidP="002D3B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r w:rsidRPr="002D3B4D">
        <w:rPr>
          <w:i/>
        </w:rPr>
        <w:t>Mylène Thou (Cap Rural) et Pascale Vincent (</w:t>
      </w:r>
      <w:proofErr w:type="spellStart"/>
      <w:r w:rsidRPr="002D3B4D">
        <w:rPr>
          <w:i/>
        </w:rPr>
        <w:t>Ciedel</w:t>
      </w:r>
      <w:proofErr w:type="spellEnd"/>
      <w:r w:rsidRPr="002D3B4D">
        <w:rPr>
          <w:i/>
        </w:rPr>
        <w:t>)</w:t>
      </w:r>
      <w:r w:rsidR="002D3B4D" w:rsidRPr="002D3B4D">
        <w:rPr>
          <w:rFonts w:ascii="Calibri" w:hAnsi="Calibri" w:cs="Calibri"/>
          <w:i/>
        </w:rPr>
        <w:t>, Chronique sociale</w:t>
      </w:r>
      <w:r w:rsidR="00B702E6" w:rsidRPr="002D3B4D">
        <w:rPr>
          <w:i/>
        </w:rPr>
        <w:t>,</w:t>
      </w:r>
      <w:r w:rsidR="00B702E6">
        <w:rPr>
          <w:i/>
        </w:rPr>
        <w:t xml:space="preserve"> </w:t>
      </w:r>
      <w:r w:rsidR="00B702E6" w:rsidRPr="002D3B4D">
        <w:rPr>
          <w:rFonts w:ascii="Calibri" w:hAnsi="Calibri" w:cs="Calibri"/>
          <w:i/>
        </w:rPr>
        <w:t>2018</w:t>
      </w:r>
      <w:r w:rsidR="00B702E6">
        <w:rPr>
          <w:rFonts w:ascii="Calibri" w:hAnsi="Calibri" w:cs="Calibri"/>
          <w:i/>
        </w:rPr>
        <w:t>.</w:t>
      </w:r>
    </w:p>
    <w:p w:rsidR="002D3B4D" w:rsidRDefault="002D3B4D" w:rsidP="00BA3BFF">
      <w:pPr>
        <w:spacing w:after="0" w:line="240" w:lineRule="auto"/>
      </w:pPr>
    </w:p>
    <w:p w:rsidR="00E76B1E" w:rsidRPr="00EE516D" w:rsidRDefault="00E76B1E" w:rsidP="00E76B1E">
      <w:pPr>
        <w:spacing w:after="0" w:line="240" w:lineRule="auto"/>
        <w:jc w:val="both"/>
      </w:pPr>
    </w:p>
    <w:p w:rsidR="0062582B" w:rsidRPr="00A6497A" w:rsidRDefault="0062582B" w:rsidP="0062582B">
      <w:pPr>
        <w:spacing w:after="0" w:line="240" w:lineRule="auto"/>
        <w:jc w:val="both"/>
        <w:rPr>
          <w:sz w:val="1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16"/>
        <w:gridCol w:w="1418"/>
        <w:gridCol w:w="1417"/>
      </w:tblGrid>
      <w:tr w:rsidR="000C7CDA" w:rsidRPr="000C7CDA" w:rsidTr="000C7CDA">
        <w:trPr>
          <w:trHeight w:val="513"/>
        </w:trPr>
        <w:tc>
          <w:tcPr>
            <w:tcW w:w="9851" w:type="dxa"/>
            <w:gridSpan w:val="3"/>
            <w:shd w:val="clear" w:color="auto" w:fill="BFBFBF" w:themeFill="background1" w:themeFillShade="BF"/>
            <w:vAlign w:val="center"/>
          </w:tcPr>
          <w:p w:rsidR="000C7CDA" w:rsidRDefault="000C7CDA" w:rsidP="00E8752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C7CDA">
              <w:rPr>
                <w:b/>
                <w:sz w:val="28"/>
              </w:rPr>
              <w:t>EXERCICE 3.7.</w:t>
            </w:r>
            <w:r>
              <w:rPr>
                <w:b/>
                <w:sz w:val="28"/>
              </w:rPr>
              <w:t xml:space="preserve"> </w:t>
            </w:r>
          </w:p>
          <w:p w:rsidR="000C7CDA" w:rsidRPr="000C7CDA" w:rsidRDefault="000C7CDA" w:rsidP="00E8752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C7CDA">
              <w:rPr>
                <w:b/>
                <w:sz w:val="28"/>
              </w:rPr>
              <w:t xml:space="preserve">Y </w:t>
            </w:r>
            <w:proofErr w:type="spellStart"/>
            <w:r w:rsidRPr="000C7CDA">
              <w:rPr>
                <w:b/>
                <w:sz w:val="28"/>
              </w:rPr>
              <w:t>a-t-il</w:t>
            </w:r>
            <w:proofErr w:type="spellEnd"/>
            <w:r w:rsidRPr="000C7CDA">
              <w:rPr>
                <w:b/>
                <w:sz w:val="28"/>
              </w:rPr>
              <w:t xml:space="preserve"> apprentissage de l’innovation pour en favoriser son appropriation ?</w:t>
            </w:r>
          </w:p>
        </w:tc>
      </w:tr>
      <w:tr w:rsidR="000C7CDA" w:rsidRPr="0060063D" w:rsidTr="000C7CDA">
        <w:tc>
          <w:tcPr>
            <w:tcW w:w="7016" w:type="dxa"/>
            <w:shd w:val="clear" w:color="auto" w:fill="D9D9D9" w:themeFill="background1" w:themeFillShade="D9"/>
          </w:tcPr>
          <w:p w:rsidR="000C7CDA" w:rsidRPr="0060063D" w:rsidRDefault="000C7CDA" w:rsidP="000C7CDA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60063D">
              <w:t>Les usagers et autres acteurs peuvent-ils faire l’expérience du projet ou des éléments du projet ?</w:t>
            </w:r>
          </w:p>
        </w:tc>
        <w:tc>
          <w:tcPr>
            <w:tcW w:w="1418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417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0C7CDA" w:rsidRPr="0060063D" w:rsidTr="000C7CDA">
        <w:tc>
          <w:tcPr>
            <w:tcW w:w="7016" w:type="dxa"/>
          </w:tcPr>
          <w:p w:rsidR="000C7CDA" w:rsidRPr="0060063D" w:rsidRDefault="000C7CDA" w:rsidP="00E87528">
            <w:pPr>
              <w:spacing w:after="0" w:line="240" w:lineRule="auto"/>
              <w:jc w:val="both"/>
            </w:pPr>
            <w:r w:rsidRPr="0060063D">
              <w:t>Si oui</w:t>
            </w:r>
            <w:r>
              <w:t> :</w:t>
            </w:r>
          </w:p>
        </w:tc>
        <w:tc>
          <w:tcPr>
            <w:tcW w:w="1418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</w:p>
        </w:tc>
      </w:tr>
      <w:tr w:rsidR="000C7CDA" w:rsidRPr="0060063D" w:rsidTr="000C7CDA">
        <w:tc>
          <w:tcPr>
            <w:tcW w:w="7016" w:type="dxa"/>
          </w:tcPr>
          <w:p w:rsidR="000C7CDA" w:rsidRPr="0060063D" w:rsidRDefault="000C7CDA" w:rsidP="000C7CDA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>q</w:t>
            </w:r>
            <w:r w:rsidRPr="0060063D">
              <w:t>uelles catégories d’acteurs peuvent en faire l’expérience ?</w:t>
            </w:r>
          </w:p>
        </w:tc>
        <w:tc>
          <w:tcPr>
            <w:tcW w:w="1418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</w:p>
        </w:tc>
      </w:tr>
      <w:tr w:rsidR="000C7CDA" w:rsidRPr="0060063D" w:rsidTr="000C7CDA">
        <w:tc>
          <w:tcPr>
            <w:tcW w:w="7016" w:type="dxa"/>
          </w:tcPr>
          <w:p w:rsidR="000C7CDA" w:rsidRPr="0060063D" w:rsidRDefault="000C7CDA" w:rsidP="000C7CDA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>quels éléments du projet peuvent-ils expérimenter ?</w:t>
            </w:r>
          </w:p>
        </w:tc>
        <w:tc>
          <w:tcPr>
            <w:tcW w:w="1418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</w:p>
        </w:tc>
      </w:tr>
      <w:tr w:rsidR="000C7CDA" w:rsidRPr="0060063D" w:rsidTr="000C7CDA">
        <w:tc>
          <w:tcPr>
            <w:tcW w:w="7016" w:type="dxa"/>
            <w:shd w:val="clear" w:color="auto" w:fill="D9D9D9" w:themeFill="background1" w:themeFillShade="D9"/>
          </w:tcPr>
          <w:p w:rsidR="000C7CDA" w:rsidRPr="0060063D" w:rsidRDefault="000C7CDA" w:rsidP="000C7CDA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60063D">
              <w:t>L’expérience est-elle accompagnée ?</w:t>
            </w:r>
          </w:p>
        </w:tc>
        <w:tc>
          <w:tcPr>
            <w:tcW w:w="1418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417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0C7CDA" w:rsidRPr="0060063D" w:rsidTr="000C7CDA">
        <w:tc>
          <w:tcPr>
            <w:tcW w:w="7016" w:type="dxa"/>
          </w:tcPr>
          <w:p w:rsidR="000C7CDA" w:rsidRPr="0060063D" w:rsidRDefault="000C7CDA" w:rsidP="00E87528">
            <w:pPr>
              <w:spacing w:after="0" w:line="240" w:lineRule="auto"/>
              <w:ind w:left="388"/>
              <w:jc w:val="both"/>
            </w:pPr>
            <w:r>
              <w:t>Si oui, l</w:t>
            </w:r>
            <w:r w:rsidRPr="0060063D">
              <w:t xml:space="preserve">’accompagnement est-il centré sur </w:t>
            </w:r>
            <w:r w:rsidRPr="00D639FE">
              <w:t>l’apprentissage ? Sous quelle forme ?</w:t>
            </w:r>
          </w:p>
        </w:tc>
        <w:tc>
          <w:tcPr>
            <w:tcW w:w="1418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</w:p>
        </w:tc>
      </w:tr>
      <w:tr w:rsidR="000C7CDA" w:rsidRPr="0060063D" w:rsidTr="000C7CDA">
        <w:tc>
          <w:tcPr>
            <w:tcW w:w="7016" w:type="dxa"/>
            <w:shd w:val="clear" w:color="auto" w:fill="D9D9D9" w:themeFill="background1" w:themeFillShade="D9"/>
          </w:tcPr>
          <w:p w:rsidR="000C7CDA" w:rsidRPr="0060063D" w:rsidRDefault="000C7CDA" w:rsidP="000C7CDA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60063D">
              <w:t>L’apprentissage génère-il des exclusions, des fractures, des inégalités ?</w:t>
            </w:r>
          </w:p>
        </w:tc>
        <w:tc>
          <w:tcPr>
            <w:tcW w:w="1418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417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0C7CDA" w:rsidRPr="0060063D" w:rsidTr="000C7CDA">
        <w:tc>
          <w:tcPr>
            <w:tcW w:w="7016" w:type="dxa"/>
          </w:tcPr>
          <w:p w:rsidR="000C7CDA" w:rsidRPr="0060063D" w:rsidRDefault="000C7CDA" w:rsidP="00E87528">
            <w:pPr>
              <w:spacing w:after="0" w:line="240" w:lineRule="auto"/>
              <w:ind w:left="388"/>
              <w:jc w:val="both"/>
            </w:pPr>
            <w:r w:rsidRPr="0060063D">
              <w:t>Si oui, lesquelles ?</w:t>
            </w:r>
          </w:p>
        </w:tc>
        <w:tc>
          <w:tcPr>
            <w:tcW w:w="1418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0C7CDA" w:rsidRPr="0060063D" w:rsidRDefault="000C7CDA" w:rsidP="00E87528">
            <w:pPr>
              <w:spacing w:after="0" w:line="240" w:lineRule="auto"/>
              <w:jc w:val="center"/>
            </w:pPr>
          </w:p>
        </w:tc>
      </w:tr>
    </w:tbl>
    <w:p w:rsidR="00885FFE" w:rsidRPr="00A75EE8" w:rsidRDefault="00885FFE" w:rsidP="00885FF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</w:rPr>
      </w:pPr>
    </w:p>
    <w:p w:rsidR="00885FFE" w:rsidRDefault="00885FFE" w:rsidP="00885FFE">
      <w:pPr>
        <w:spacing w:after="0" w:line="240" w:lineRule="auto"/>
        <w:rPr>
          <w:b/>
          <w:color w:val="0070C0"/>
        </w:rPr>
      </w:pPr>
      <w:bookmarkStart w:id="0" w:name="_GoBack"/>
      <w:bookmarkEnd w:id="0"/>
    </w:p>
    <w:sectPr w:rsidR="00885FFE" w:rsidSect="00FE6E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ED" w:rsidRDefault="001143ED" w:rsidP="00FE6EA7">
      <w:pPr>
        <w:spacing w:after="0" w:line="240" w:lineRule="auto"/>
      </w:pPr>
      <w:r>
        <w:separator/>
      </w:r>
    </w:p>
  </w:endnote>
  <w:endnote w:type="continuationSeparator" w:id="0">
    <w:p w:rsidR="001143ED" w:rsidRDefault="001143ED" w:rsidP="00F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ED" w:rsidRDefault="001143ED" w:rsidP="00FE6EA7">
      <w:pPr>
        <w:spacing w:after="0" w:line="240" w:lineRule="auto"/>
      </w:pPr>
      <w:r>
        <w:separator/>
      </w:r>
    </w:p>
  </w:footnote>
  <w:footnote w:type="continuationSeparator" w:id="0">
    <w:p w:rsidR="001143ED" w:rsidRDefault="001143ED" w:rsidP="00FE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171"/>
    <w:multiLevelType w:val="hybridMultilevel"/>
    <w:tmpl w:val="83D63E3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5997389"/>
    <w:multiLevelType w:val="hybridMultilevel"/>
    <w:tmpl w:val="52445C1A"/>
    <w:lvl w:ilvl="0" w:tplc="7064474C">
      <w:start w:val="6"/>
      <w:numFmt w:val="bullet"/>
      <w:lvlText w:val="­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210"/>
    <w:multiLevelType w:val="multilevel"/>
    <w:tmpl w:val="C3A0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DB18AD"/>
    <w:multiLevelType w:val="hybridMultilevel"/>
    <w:tmpl w:val="5A6C32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5107C5"/>
    <w:multiLevelType w:val="hybridMultilevel"/>
    <w:tmpl w:val="762AC93C"/>
    <w:lvl w:ilvl="0" w:tplc="EA52D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A7648"/>
    <w:multiLevelType w:val="hybridMultilevel"/>
    <w:tmpl w:val="0DDC0B14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7064474C">
      <w:start w:val="6"/>
      <w:numFmt w:val="bullet"/>
      <w:lvlText w:val="­"/>
      <w:lvlJc w:val="left"/>
      <w:pPr>
        <w:ind w:left="1080" w:hanging="360"/>
      </w:pPr>
      <w:rPr>
        <w:rFonts w:ascii="Calibri" w:eastAsia="Calibri" w:hAnsi="Calibri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D4DE6"/>
    <w:multiLevelType w:val="hybridMultilevel"/>
    <w:tmpl w:val="AAAC0BA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95530"/>
    <w:multiLevelType w:val="hybridMultilevel"/>
    <w:tmpl w:val="C6C86DF6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1BF36D1A"/>
    <w:multiLevelType w:val="hybridMultilevel"/>
    <w:tmpl w:val="91C82608"/>
    <w:lvl w:ilvl="0" w:tplc="373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F63F7"/>
    <w:multiLevelType w:val="hybridMultilevel"/>
    <w:tmpl w:val="9600FD0A"/>
    <w:lvl w:ilvl="0" w:tplc="80A0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D00A3"/>
    <w:multiLevelType w:val="hybridMultilevel"/>
    <w:tmpl w:val="283C0E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104D0"/>
    <w:multiLevelType w:val="hybridMultilevel"/>
    <w:tmpl w:val="7A6C032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EE3043"/>
    <w:multiLevelType w:val="hybridMultilevel"/>
    <w:tmpl w:val="67CEC84C"/>
    <w:lvl w:ilvl="0" w:tplc="08585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73E03"/>
    <w:multiLevelType w:val="hybridMultilevel"/>
    <w:tmpl w:val="61DC8D5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41BD0"/>
    <w:multiLevelType w:val="hybridMultilevel"/>
    <w:tmpl w:val="1BAAAB48"/>
    <w:lvl w:ilvl="0" w:tplc="5782A6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52BA4"/>
    <w:multiLevelType w:val="hybridMultilevel"/>
    <w:tmpl w:val="C84809B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06FC8"/>
    <w:multiLevelType w:val="hybridMultilevel"/>
    <w:tmpl w:val="5AA28E5C"/>
    <w:lvl w:ilvl="0" w:tplc="2912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60AA2"/>
    <w:multiLevelType w:val="hybridMultilevel"/>
    <w:tmpl w:val="4DE6D4D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0517FB"/>
    <w:multiLevelType w:val="hybridMultilevel"/>
    <w:tmpl w:val="60C26B9E"/>
    <w:lvl w:ilvl="0" w:tplc="43E86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9285F"/>
    <w:multiLevelType w:val="hybridMultilevel"/>
    <w:tmpl w:val="08CAAA82"/>
    <w:lvl w:ilvl="0" w:tplc="22E07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4182F"/>
    <w:multiLevelType w:val="hybridMultilevel"/>
    <w:tmpl w:val="5678B94E"/>
    <w:lvl w:ilvl="0" w:tplc="0CC4FE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3F694F9B"/>
    <w:multiLevelType w:val="hybridMultilevel"/>
    <w:tmpl w:val="51489BA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2">
    <w:nsid w:val="43B65AF8"/>
    <w:multiLevelType w:val="multilevel"/>
    <w:tmpl w:val="6B6ED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A11E80"/>
    <w:multiLevelType w:val="hybridMultilevel"/>
    <w:tmpl w:val="8FCE5F28"/>
    <w:lvl w:ilvl="0" w:tplc="DC1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81908"/>
    <w:multiLevelType w:val="hybridMultilevel"/>
    <w:tmpl w:val="063A4764"/>
    <w:lvl w:ilvl="0" w:tplc="C6009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E358B"/>
    <w:multiLevelType w:val="hybridMultilevel"/>
    <w:tmpl w:val="913C11CA"/>
    <w:lvl w:ilvl="0" w:tplc="0C3A8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A2476"/>
    <w:multiLevelType w:val="hybridMultilevel"/>
    <w:tmpl w:val="F104C87A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067D78"/>
    <w:multiLevelType w:val="hybridMultilevel"/>
    <w:tmpl w:val="7194DB68"/>
    <w:lvl w:ilvl="0" w:tplc="9968CB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E7CB5"/>
    <w:multiLevelType w:val="hybridMultilevel"/>
    <w:tmpl w:val="3BEC5498"/>
    <w:lvl w:ilvl="0" w:tplc="828A62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E49C3"/>
    <w:multiLevelType w:val="hybridMultilevel"/>
    <w:tmpl w:val="F9606C6C"/>
    <w:lvl w:ilvl="0" w:tplc="88861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B0A26"/>
    <w:multiLevelType w:val="hybridMultilevel"/>
    <w:tmpl w:val="F432DCF4"/>
    <w:lvl w:ilvl="0" w:tplc="1B06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45194"/>
    <w:multiLevelType w:val="hybridMultilevel"/>
    <w:tmpl w:val="293AF546"/>
    <w:lvl w:ilvl="0" w:tplc="6492B39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891A99"/>
    <w:multiLevelType w:val="multilevel"/>
    <w:tmpl w:val="CC8CA5AA"/>
    <w:lvl w:ilvl="0">
      <w:start w:val="1"/>
      <w:numFmt w:val="decimal"/>
      <w:pStyle w:val="Guide1"/>
      <w:lvlText w:val="Partie %1 :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uide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Guid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Guide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Guide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2"/>
    <w:lvlOverride w:ilvl="0">
      <w:lvl w:ilvl="0">
        <w:start w:val="1"/>
        <w:numFmt w:val="decimal"/>
        <w:pStyle w:val="Guide1"/>
        <w:lvlText w:val="Partie %1 :"/>
        <w:lvlJc w:val="left"/>
        <w:pPr>
          <w:ind w:left="1636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Guide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Guid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Guide4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Guide5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20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7"/>
  </w:num>
  <w:num w:numId="10">
    <w:abstractNumId w:val="11"/>
  </w:num>
  <w:num w:numId="11">
    <w:abstractNumId w:val="27"/>
  </w:num>
  <w:num w:numId="12">
    <w:abstractNumId w:val="26"/>
  </w:num>
  <w:num w:numId="13">
    <w:abstractNumId w:val="15"/>
  </w:num>
  <w:num w:numId="14">
    <w:abstractNumId w:val="23"/>
  </w:num>
  <w:num w:numId="15">
    <w:abstractNumId w:val="24"/>
  </w:num>
  <w:num w:numId="16">
    <w:abstractNumId w:val="19"/>
  </w:num>
  <w:num w:numId="17">
    <w:abstractNumId w:val="13"/>
  </w:num>
  <w:num w:numId="18">
    <w:abstractNumId w:val="22"/>
  </w:num>
  <w:num w:numId="19">
    <w:abstractNumId w:val="28"/>
  </w:num>
  <w:num w:numId="20">
    <w:abstractNumId w:val="2"/>
  </w:num>
  <w:num w:numId="21">
    <w:abstractNumId w:val="0"/>
  </w:num>
  <w:num w:numId="22">
    <w:abstractNumId w:val="21"/>
  </w:num>
  <w:num w:numId="23">
    <w:abstractNumId w:val="4"/>
  </w:num>
  <w:num w:numId="24">
    <w:abstractNumId w:val="16"/>
  </w:num>
  <w:num w:numId="25">
    <w:abstractNumId w:val="29"/>
  </w:num>
  <w:num w:numId="26">
    <w:abstractNumId w:val="31"/>
  </w:num>
  <w:num w:numId="27">
    <w:abstractNumId w:val="1"/>
  </w:num>
  <w:num w:numId="28">
    <w:abstractNumId w:val="18"/>
  </w:num>
  <w:num w:numId="29">
    <w:abstractNumId w:val="9"/>
  </w:num>
  <w:num w:numId="30">
    <w:abstractNumId w:val="10"/>
  </w:num>
  <w:num w:numId="31">
    <w:abstractNumId w:val="6"/>
  </w:num>
  <w:num w:numId="32">
    <w:abstractNumId w:val="30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FF"/>
    <w:rsid w:val="0001348B"/>
    <w:rsid w:val="00041396"/>
    <w:rsid w:val="00064F02"/>
    <w:rsid w:val="000C7CDA"/>
    <w:rsid w:val="001133CF"/>
    <w:rsid w:val="001143ED"/>
    <w:rsid w:val="00130C80"/>
    <w:rsid w:val="00150851"/>
    <w:rsid w:val="001B6399"/>
    <w:rsid w:val="001E5141"/>
    <w:rsid w:val="002071CA"/>
    <w:rsid w:val="00212BF9"/>
    <w:rsid w:val="002167F8"/>
    <w:rsid w:val="00260F21"/>
    <w:rsid w:val="0026372F"/>
    <w:rsid w:val="00266DA7"/>
    <w:rsid w:val="002808BC"/>
    <w:rsid w:val="00295DF4"/>
    <w:rsid w:val="002C76F6"/>
    <w:rsid w:val="002D3B4D"/>
    <w:rsid w:val="002D6C81"/>
    <w:rsid w:val="0036576B"/>
    <w:rsid w:val="00374913"/>
    <w:rsid w:val="004066F3"/>
    <w:rsid w:val="004119F3"/>
    <w:rsid w:val="004C633B"/>
    <w:rsid w:val="004D2EFA"/>
    <w:rsid w:val="004D7152"/>
    <w:rsid w:val="004F66E6"/>
    <w:rsid w:val="005502CE"/>
    <w:rsid w:val="00550DE8"/>
    <w:rsid w:val="00571A13"/>
    <w:rsid w:val="005C6ADD"/>
    <w:rsid w:val="006246F3"/>
    <w:rsid w:val="00624A61"/>
    <w:rsid w:val="0062582B"/>
    <w:rsid w:val="00673CB8"/>
    <w:rsid w:val="00682719"/>
    <w:rsid w:val="00691EFE"/>
    <w:rsid w:val="006C1442"/>
    <w:rsid w:val="007274AA"/>
    <w:rsid w:val="00755F81"/>
    <w:rsid w:val="00787D67"/>
    <w:rsid w:val="007F15AD"/>
    <w:rsid w:val="00824AC1"/>
    <w:rsid w:val="00863DD0"/>
    <w:rsid w:val="00885FFE"/>
    <w:rsid w:val="00987069"/>
    <w:rsid w:val="009A1817"/>
    <w:rsid w:val="00A1120C"/>
    <w:rsid w:val="00A478A5"/>
    <w:rsid w:val="00A544AF"/>
    <w:rsid w:val="00A80D52"/>
    <w:rsid w:val="00AC7A61"/>
    <w:rsid w:val="00AE1B2F"/>
    <w:rsid w:val="00B266CA"/>
    <w:rsid w:val="00B702E6"/>
    <w:rsid w:val="00B9228B"/>
    <w:rsid w:val="00BA3BFF"/>
    <w:rsid w:val="00C00DFC"/>
    <w:rsid w:val="00C16916"/>
    <w:rsid w:val="00C32C98"/>
    <w:rsid w:val="00D24B06"/>
    <w:rsid w:val="00D6778B"/>
    <w:rsid w:val="00DD687F"/>
    <w:rsid w:val="00E42939"/>
    <w:rsid w:val="00E54C8D"/>
    <w:rsid w:val="00E75E65"/>
    <w:rsid w:val="00E76B1E"/>
    <w:rsid w:val="00E85F3E"/>
    <w:rsid w:val="00EA10D6"/>
    <w:rsid w:val="00EF6611"/>
    <w:rsid w:val="00F44494"/>
    <w:rsid w:val="00F91834"/>
    <w:rsid w:val="00F96700"/>
    <w:rsid w:val="00FC0A2C"/>
    <w:rsid w:val="00FC7FE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8A35-FD7C-4479-8E37-2B764282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pvincent</dc:creator>
  <cp:lastModifiedBy>Mylene CapRural</cp:lastModifiedBy>
  <cp:revision>15</cp:revision>
  <cp:lastPrinted>2018-08-13T13:59:00Z</cp:lastPrinted>
  <dcterms:created xsi:type="dcterms:W3CDTF">2018-09-04T09:20:00Z</dcterms:created>
  <dcterms:modified xsi:type="dcterms:W3CDTF">2018-11-08T13:02:00Z</dcterms:modified>
</cp:coreProperties>
</file>